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e2642c6f6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e60bc946b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ef61e58c8476a" /><Relationship Type="http://schemas.openxmlformats.org/officeDocument/2006/relationships/numbering" Target="/word/numbering.xml" Id="R1072d0b3fac34182" /><Relationship Type="http://schemas.openxmlformats.org/officeDocument/2006/relationships/settings" Target="/word/settings.xml" Id="Rab98145727fe4825" /><Relationship Type="http://schemas.openxmlformats.org/officeDocument/2006/relationships/image" Target="/word/media/81e5780c-4aa1-4ea2-bab3-a541522e1f4b.png" Id="R82fe60bc946b4c75" /></Relationships>
</file>