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ab1111b8c34c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13dd10789946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Baghuli,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3f3e8855d2428e" /><Relationship Type="http://schemas.openxmlformats.org/officeDocument/2006/relationships/numbering" Target="/word/numbering.xml" Id="R023d3f46b9d04616" /><Relationship Type="http://schemas.openxmlformats.org/officeDocument/2006/relationships/settings" Target="/word/settings.xml" Id="R25a64db7cb8644e0" /><Relationship Type="http://schemas.openxmlformats.org/officeDocument/2006/relationships/image" Target="/word/media/d82eb8b8-91a1-44d4-b22a-62a0287fd5ab.png" Id="Rdd13dd1078994607" /></Relationships>
</file>