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4daf2fe66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29123d43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Bagkatari,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ce1f396b24dbb" /><Relationship Type="http://schemas.openxmlformats.org/officeDocument/2006/relationships/numbering" Target="/word/numbering.xml" Id="R60e5a4a3e2ca4fdf" /><Relationship Type="http://schemas.openxmlformats.org/officeDocument/2006/relationships/settings" Target="/word/settings.xml" Id="R0c56c36546cc4b05" /><Relationship Type="http://schemas.openxmlformats.org/officeDocument/2006/relationships/image" Target="/word/media/05fc1d83-642d-48ad-9c8e-4f369e7a6190.png" Id="R177529123d434d7e" /></Relationships>
</file>