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a5fc425c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214da511c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232ad80c54c8a" /><Relationship Type="http://schemas.openxmlformats.org/officeDocument/2006/relationships/numbering" Target="/word/numbering.xml" Id="Re3e4c475d7da459f" /><Relationship Type="http://schemas.openxmlformats.org/officeDocument/2006/relationships/settings" Target="/word/settings.xml" Id="Ra416680e534f4963" /><Relationship Type="http://schemas.openxmlformats.org/officeDocument/2006/relationships/image" Target="/word/media/23d4f5ec-7c0d-4a99-a0b1-6c58e7007d4b.png" Id="R3d3214da511c4045" /></Relationships>
</file>