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38a613afd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1ff929064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620044504e98" /><Relationship Type="http://schemas.openxmlformats.org/officeDocument/2006/relationships/numbering" Target="/word/numbering.xml" Id="R8c6d4ec0c4664263" /><Relationship Type="http://schemas.openxmlformats.org/officeDocument/2006/relationships/settings" Target="/word/settings.xml" Id="Rfe9c88e911204362" /><Relationship Type="http://schemas.openxmlformats.org/officeDocument/2006/relationships/image" Target="/word/media/5b69901d-678b-4b27-8f30-8d69ed8425c4.png" Id="R3631ff9290644bf6" /></Relationships>
</file>