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0e321cec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77c2a72cd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Bagunda Bathanpara,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9462d26954d3c" /><Relationship Type="http://schemas.openxmlformats.org/officeDocument/2006/relationships/numbering" Target="/word/numbering.xml" Id="Rac25beb05d81453d" /><Relationship Type="http://schemas.openxmlformats.org/officeDocument/2006/relationships/settings" Target="/word/settings.xml" Id="R990e4be90a29467d" /><Relationship Type="http://schemas.openxmlformats.org/officeDocument/2006/relationships/image" Target="/word/media/657b3a44-303e-45e5-b3d6-e903eb84af46.png" Id="R4b177c2a72cd4440" /></Relationships>
</file>