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37ee92d8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15f940ad7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4c12460534b9c" /><Relationship Type="http://schemas.openxmlformats.org/officeDocument/2006/relationships/numbering" Target="/word/numbering.xml" Id="R5bff4ab3bad64b0d" /><Relationship Type="http://schemas.openxmlformats.org/officeDocument/2006/relationships/settings" Target="/word/settings.xml" Id="R9eec61e844824d08" /><Relationship Type="http://schemas.openxmlformats.org/officeDocument/2006/relationships/image" Target="/word/media/2ce5897e-abbc-4ba9-95f0-01bfebe54e05.png" Id="R0ed15f940ad74b32" /></Relationships>
</file>