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2e3e595d9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daec06a13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2dd2490ab4233" /><Relationship Type="http://schemas.openxmlformats.org/officeDocument/2006/relationships/numbering" Target="/word/numbering.xml" Id="Rb416496a1aa04781" /><Relationship Type="http://schemas.openxmlformats.org/officeDocument/2006/relationships/settings" Target="/word/settings.xml" Id="Raa7138055ebc490a" /><Relationship Type="http://schemas.openxmlformats.org/officeDocument/2006/relationships/image" Target="/word/media/1e09a6f5-2251-4ffa-9eb7-b0638d8c6da3.png" Id="R636daec06a134693" /></Relationships>
</file>