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c0b2a66b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0b9535f73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Bahattari,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2419e616d4acc" /><Relationship Type="http://schemas.openxmlformats.org/officeDocument/2006/relationships/numbering" Target="/word/numbering.xml" Id="R1858c0075ed94e43" /><Relationship Type="http://schemas.openxmlformats.org/officeDocument/2006/relationships/settings" Target="/word/settings.xml" Id="Rcbb7c25b2d304ae9" /><Relationship Type="http://schemas.openxmlformats.org/officeDocument/2006/relationships/image" Target="/word/media/81e7b096-0bef-49fd-b489-eee4cf44faf6.png" Id="Rf440b9535f7349da" /></Relationships>
</file>