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18a8edef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ae94056bf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09eb2552b4a6e" /><Relationship Type="http://schemas.openxmlformats.org/officeDocument/2006/relationships/numbering" Target="/word/numbering.xml" Id="R755da66524ac4238" /><Relationship Type="http://schemas.openxmlformats.org/officeDocument/2006/relationships/settings" Target="/word/settings.xml" Id="Rdfd374052c464c71" /><Relationship Type="http://schemas.openxmlformats.org/officeDocument/2006/relationships/image" Target="/word/media/7d676784-ac16-4af9-93e6-9a2865eb59ba.png" Id="R8e8ae94056bf42f1" /></Relationships>
</file>