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6bfe0b2d2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ce62168b4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72905d5f24a50" /><Relationship Type="http://schemas.openxmlformats.org/officeDocument/2006/relationships/numbering" Target="/word/numbering.xml" Id="Rfd5777c5a91b4856" /><Relationship Type="http://schemas.openxmlformats.org/officeDocument/2006/relationships/settings" Target="/word/settings.xml" Id="R6551ffc00cf5452e" /><Relationship Type="http://schemas.openxmlformats.org/officeDocument/2006/relationships/image" Target="/word/media/f2d0e2df-9d81-4549-9107-04954274a3fb.png" Id="R2dcce62168b4459e" /></Relationships>
</file>