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ff7075734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4d9d67cdb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 Char Kaita,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71845b02e463d" /><Relationship Type="http://schemas.openxmlformats.org/officeDocument/2006/relationships/numbering" Target="/word/numbering.xml" Id="R6fdc918019ef4bf9" /><Relationship Type="http://schemas.openxmlformats.org/officeDocument/2006/relationships/settings" Target="/word/settings.xml" Id="Rb582768a820844eb" /><Relationship Type="http://schemas.openxmlformats.org/officeDocument/2006/relationships/image" Target="/word/media/c1dbc2c9-74de-4fd6-9ab5-517686cfed75.png" Id="R74d4d9d67cdb4f8d" /></Relationships>
</file>