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ae24f2d67843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5ac8027ddc48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Bahirgat,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1f68b4d73b4d3b" /><Relationship Type="http://schemas.openxmlformats.org/officeDocument/2006/relationships/numbering" Target="/word/numbering.xml" Id="R047f34181e7b4974" /><Relationship Type="http://schemas.openxmlformats.org/officeDocument/2006/relationships/settings" Target="/word/settings.xml" Id="R14be6756925f4c63" /><Relationship Type="http://schemas.openxmlformats.org/officeDocument/2006/relationships/image" Target="/word/media/ca89cb36-12b0-406a-9178-8168cf67de76.png" Id="R695ac8027ddc4879" /></Relationships>
</file>