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11c7c41b8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196bfc61f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1c3ec47a9475c" /><Relationship Type="http://schemas.openxmlformats.org/officeDocument/2006/relationships/numbering" Target="/word/numbering.xml" Id="Rf18a3eb96bf04805" /><Relationship Type="http://schemas.openxmlformats.org/officeDocument/2006/relationships/settings" Target="/word/settings.xml" Id="R61bbc48ca0eb4194" /><Relationship Type="http://schemas.openxmlformats.org/officeDocument/2006/relationships/image" Target="/word/media/36578f50-070e-4577-ae27-60f37ef9ec21.png" Id="R716196bfc61f49c6" /></Relationships>
</file>