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03421c33f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c84b9ea64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Bahmanbari,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cfc08b2cc4eea" /><Relationship Type="http://schemas.openxmlformats.org/officeDocument/2006/relationships/numbering" Target="/word/numbering.xml" Id="Ree3f3c77bd5d4a4a" /><Relationship Type="http://schemas.openxmlformats.org/officeDocument/2006/relationships/settings" Target="/word/settings.xml" Id="R8d55497c7a70483c" /><Relationship Type="http://schemas.openxmlformats.org/officeDocument/2006/relationships/image" Target="/word/media/033ca6c1-9486-4163-b662-be9a3e865552.png" Id="R56bc84b9ea644f9e" /></Relationships>
</file>