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062d046ee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9bd0434d7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Baidya Belgharia,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ffeff890e4f6b" /><Relationship Type="http://schemas.openxmlformats.org/officeDocument/2006/relationships/numbering" Target="/word/numbering.xml" Id="Rce23037c166243eb" /><Relationship Type="http://schemas.openxmlformats.org/officeDocument/2006/relationships/settings" Target="/word/settings.xml" Id="R94c28234c37840f0" /><Relationship Type="http://schemas.openxmlformats.org/officeDocument/2006/relationships/image" Target="/word/media/97730a74-d771-4c40-a64b-c005ebc7dc0f.png" Id="R7209bd0434d7428b" /></Relationships>
</file>