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02c16360b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1e058a856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Baidyanathtala,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7fe5617b14a75" /><Relationship Type="http://schemas.openxmlformats.org/officeDocument/2006/relationships/numbering" Target="/word/numbering.xml" Id="R75949a32517e4add" /><Relationship Type="http://schemas.openxmlformats.org/officeDocument/2006/relationships/settings" Target="/word/settings.xml" Id="Rdf570c5141bf4eee" /><Relationship Type="http://schemas.openxmlformats.org/officeDocument/2006/relationships/image" Target="/word/media/3e582c33-f6b2-49d5-94ae-b9df9f376f03.png" Id="R57b1e058a8564afc" /></Relationships>
</file>