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78f4e3228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76642b056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ac5335b694ffb" /><Relationship Type="http://schemas.openxmlformats.org/officeDocument/2006/relationships/numbering" Target="/word/numbering.xml" Id="Ref085154379a4018" /><Relationship Type="http://schemas.openxmlformats.org/officeDocument/2006/relationships/settings" Target="/word/settings.xml" Id="R65cb157cb47a42c1" /><Relationship Type="http://schemas.openxmlformats.org/officeDocument/2006/relationships/image" Target="/word/media/70cb964e-d212-4902-a03d-5b471ddaa3a0.png" Id="Rffd76642b0564eb6" /></Relationships>
</file>