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27b387ad02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6c44565dad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27b9f055141c1" /><Relationship Type="http://schemas.openxmlformats.org/officeDocument/2006/relationships/numbering" Target="/word/numbering.xml" Id="R9c8ec3f2e6cc48c2" /><Relationship Type="http://schemas.openxmlformats.org/officeDocument/2006/relationships/settings" Target="/word/settings.xml" Id="R2c674ac241854e07" /><Relationship Type="http://schemas.openxmlformats.org/officeDocument/2006/relationships/image" Target="/word/media/9b4e06ff-ae36-4b52-a3a8-98ae207c581f.png" Id="Rcb6c44565dad4b78" /></Relationships>
</file>