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6800254c1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e38573e19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Baikanthapur,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2bee3584c4e57" /><Relationship Type="http://schemas.openxmlformats.org/officeDocument/2006/relationships/numbering" Target="/word/numbering.xml" Id="Rf6631077ff4c4f50" /><Relationship Type="http://schemas.openxmlformats.org/officeDocument/2006/relationships/settings" Target="/word/settings.xml" Id="R1ba6ac3ebad94f7a" /><Relationship Type="http://schemas.openxmlformats.org/officeDocument/2006/relationships/image" Target="/word/media/664810d0-ca31-4860-b114-3f29521a21d0.png" Id="Ra3be38573e194b8a" /></Relationships>
</file>