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2aa4cad5342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497b00f3d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Baikuntapur,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6c68511824437" /><Relationship Type="http://schemas.openxmlformats.org/officeDocument/2006/relationships/numbering" Target="/word/numbering.xml" Id="Rc25b87914e3b4dac" /><Relationship Type="http://schemas.openxmlformats.org/officeDocument/2006/relationships/settings" Target="/word/settings.xml" Id="R2b721dfb8709461b" /><Relationship Type="http://schemas.openxmlformats.org/officeDocument/2006/relationships/image" Target="/word/media/96062ae6-e1a3-4d00-a2ad-35155fdd3f28.png" Id="Ra7a497b00f3d4575" /></Relationships>
</file>