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e54ee88e14f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08320f01a4f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58f0e0d2a4b3b" /><Relationship Type="http://schemas.openxmlformats.org/officeDocument/2006/relationships/numbering" Target="/word/numbering.xml" Id="Rbac2a9228c634fcc" /><Relationship Type="http://schemas.openxmlformats.org/officeDocument/2006/relationships/settings" Target="/word/settings.xml" Id="R8eba06287eb44e26" /><Relationship Type="http://schemas.openxmlformats.org/officeDocument/2006/relationships/image" Target="/word/media/1f58a3b6-d153-4a8d-a0c1-498833dcde44.png" Id="R95f08320f01a4f17" /></Relationships>
</file>