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f15840ce8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7c1753a2f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bb684cf3f4707" /><Relationship Type="http://schemas.openxmlformats.org/officeDocument/2006/relationships/numbering" Target="/word/numbering.xml" Id="Rb0e066aa095744ad" /><Relationship Type="http://schemas.openxmlformats.org/officeDocument/2006/relationships/settings" Target="/word/settings.xml" Id="R59bccf3d9caf498a" /><Relationship Type="http://schemas.openxmlformats.org/officeDocument/2006/relationships/image" Target="/word/media/6a0a9dd0-0dab-491c-845c-b6f6a1cf1fc8.png" Id="R8df7c1753a2f4871" /></Relationships>
</file>