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bd587ca30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d02399c7f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Bhalukber,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0b8e9008441cc" /><Relationship Type="http://schemas.openxmlformats.org/officeDocument/2006/relationships/numbering" Target="/word/numbering.xml" Id="Rad0b3ed1a15d4b3d" /><Relationship Type="http://schemas.openxmlformats.org/officeDocument/2006/relationships/settings" Target="/word/settings.xml" Id="R3ff63d8e63c24d46" /><Relationship Type="http://schemas.openxmlformats.org/officeDocument/2006/relationships/image" Target="/word/media/3b67d4b9-4e51-48f5-9cde-264f38809f6d.png" Id="R3fbd02399c7f4934" /></Relationships>
</file>