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b34e9b809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b5dc94c80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Bhalukgari,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926e9f0fc4609" /><Relationship Type="http://schemas.openxmlformats.org/officeDocument/2006/relationships/numbering" Target="/word/numbering.xml" Id="R15061610ada94ddf" /><Relationship Type="http://schemas.openxmlformats.org/officeDocument/2006/relationships/settings" Target="/word/settings.xml" Id="Ra8dec48563f04cbb" /><Relationship Type="http://schemas.openxmlformats.org/officeDocument/2006/relationships/image" Target="/word/media/ae57fb0d-b247-4802-9175-efa9c4e99759.png" Id="R8ddb5dc94c804f94" /></Relationships>
</file>