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1ffc259d5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21b9f56ad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Bhamia,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f53edceda4550" /><Relationship Type="http://schemas.openxmlformats.org/officeDocument/2006/relationships/numbering" Target="/word/numbering.xml" Id="R9c6c85de52204843" /><Relationship Type="http://schemas.openxmlformats.org/officeDocument/2006/relationships/settings" Target="/word/settings.xml" Id="R4e8d484814e248a3" /><Relationship Type="http://schemas.openxmlformats.org/officeDocument/2006/relationships/image" Target="/word/media/2bd19032-a632-43d6-a37d-9aadd560e2f0.png" Id="R3f021b9f56ad450d" /></Relationships>
</file>