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588c9caff44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a04252599a4a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Bhandarkhola,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7327eb14d4470" /><Relationship Type="http://schemas.openxmlformats.org/officeDocument/2006/relationships/numbering" Target="/word/numbering.xml" Id="R82ee61ab69854637" /><Relationship Type="http://schemas.openxmlformats.org/officeDocument/2006/relationships/settings" Target="/word/settings.xml" Id="R9893e0b68ef5450b" /><Relationship Type="http://schemas.openxmlformats.org/officeDocument/2006/relationships/image" Target="/word/media/be652c20-706b-4a3d-8577-76d2a235aec5.png" Id="Rf9a04252599a4aeb" /></Relationships>
</file>