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2f2758954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2348f933a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Bhanurkanda,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c7ea38e8546a7" /><Relationship Type="http://schemas.openxmlformats.org/officeDocument/2006/relationships/numbering" Target="/word/numbering.xml" Id="R7edeb3f665f94538" /><Relationship Type="http://schemas.openxmlformats.org/officeDocument/2006/relationships/settings" Target="/word/settings.xml" Id="Rbb83ccc7105c471f" /><Relationship Type="http://schemas.openxmlformats.org/officeDocument/2006/relationships/image" Target="/word/media/0186b4eb-bf62-4d91-8877-915dce4d800f.png" Id="R3e62348f933a453e" /></Relationships>
</file>