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a292744ba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f34bf6db7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cf9cff1ea4d56" /><Relationship Type="http://schemas.openxmlformats.org/officeDocument/2006/relationships/numbering" Target="/word/numbering.xml" Id="Rfe83d912bebd4b81" /><Relationship Type="http://schemas.openxmlformats.org/officeDocument/2006/relationships/settings" Target="/word/settings.xml" Id="R8fcd8d089d2d469e" /><Relationship Type="http://schemas.openxmlformats.org/officeDocument/2006/relationships/image" Target="/word/media/94bfc58b-977d-4099-9981-7ea3c1584e0a.png" Id="R679f34bf6db743d5" /></Relationships>
</file>