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fbb738627f40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6e3bb4ede248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ec181a2a4948af" /><Relationship Type="http://schemas.openxmlformats.org/officeDocument/2006/relationships/numbering" Target="/word/numbering.xml" Id="R2c7d4a07352a4335" /><Relationship Type="http://schemas.openxmlformats.org/officeDocument/2006/relationships/settings" Target="/word/settings.xml" Id="Ra6bd89346ad14f47" /><Relationship Type="http://schemas.openxmlformats.org/officeDocument/2006/relationships/image" Target="/word/media/efcaee4e-2dd9-4b7c-9f16-3063f610cb98.png" Id="R546e3bb4ede2487a" /></Relationships>
</file>