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43cb11c06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a63c0f4dc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c0cfcb9e541be" /><Relationship Type="http://schemas.openxmlformats.org/officeDocument/2006/relationships/numbering" Target="/word/numbering.xml" Id="Reb7e71d8d8b4438b" /><Relationship Type="http://schemas.openxmlformats.org/officeDocument/2006/relationships/settings" Target="/word/settings.xml" Id="Rba5cfb14695149d2" /><Relationship Type="http://schemas.openxmlformats.org/officeDocument/2006/relationships/image" Target="/word/media/8fb6c99b-43bd-43ce-b169-62e2bb682185.png" Id="R5ffa63c0f4dc4f90" /></Relationships>
</file>