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ee25add7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32eefad42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 Bhatpara,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1d6b5f6254bde" /><Relationship Type="http://schemas.openxmlformats.org/officeDocument/2006/relationships/numbering" Target="/word/numbering.xml" Id="Rcde8605deb9a4d23" /><Relationship Type="http://schemas.openxmlformats.org/officeDocument/2006/relationships/settings" Target="/word/settings.xml" Id="R69579705b05d4f16" /><Relationship Type="http://schemas.openxmlformats.org/officeDocument/2006/relationships/image" Target="/word/media/e943948d-dd32-4da9-acfd-fd3a8ece2354.png" Id="R67932eefad4245d3" /></Relationships>
</file>