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b10472c84740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55c15a3e7f42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Bhatiari,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8ec974e5c04a7c" /><Relationship Type="http://schemas.openxmlformats.org/officeDocument/2006/relationships/numbering" Target="/word/numbering.xml" Id="Raf1d33645ceb4a33" /><Relationship Type="http://schemas.openxmlformats.org/officeDocument/2006/relationships/settings" Target="/word/settings.xml" Id="R3b69b834ebc3472b" /><Relationship Type="http://schemas.openxmlformats.org/officeDocument/2006/relationships/image" Target="/word/media/ba4fb582-a53d-4678-bb4d-5fdb0843ed1e.png" Id="R1855c15a3e7f4267" /></Relationships>
</file>