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a177ff7d284e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7290d6ea8546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Bhatirgaon,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f91c88c30e4cf4" /><Relationship Type="http://schemas.openxmlformats.org/officeDocument/2006/relationships/numbering" Target="/word/numbering.xml" Id="Rb402900f578d433a" /><Relationship Type="http://schemas.openxmlformats.org/officeDocument/2006/relationships/settings" Target="/word/settings.xml" Id="R5a41917e51d54677" /><Relationship Type="http://schemas.openxmlformats.org/officeDocument/2006/relationships/image" Target="/word/media/a5ad3547-be49-4371-88e4-1ce2220af65b.png" Id="Rab7290d6ea8546ce" /></Relationships>
</file>