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ad6dc8533b44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d55c97808f43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Bhatkur,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9bb3602cb846be" /><Relationship Type="http://schemas.openxmlformats.org/officeDocument/2006/relationships/numbering" Target="/word/numbering.xml" Id="R0a76357f509e439d" /><Relationship Type="http://schemas.openxmlformats.org/officeDocument/2006/relationships/settings" Target="/word/settings.xml" Id="Rbfd1e1df27a24c84" /><Relationship Type="http://schemas.openxmlformats.org/officeDocument/2006/relationships/image" Target="/word/media/2ac79a2a-b37f-4051-b40c-33588df6fa21.png" Id="R35d55c97808f436f" /></Relationships>
</file>