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aaf15d1c7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ccd5f48f2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Bhaumahal,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2ec8ea6a74295" /><Relationship Type="http://schemas.openxmlformats.org/officeDocument/2006/relationships/numbering" Target="/word/numbering.xml" Id="Rbf500f5099014fb8" /><Relationship Type="http://schemas.openxmlformats.org/officeDocument/2006/relationships/settings" Target="/word/settings.xml" Id="Rf3394a4f707b46d3" /><Relationship Type="http://schemas.openxmlformats.org/officeDocument/2006/relationships/image" Target="/word/media/11c01cfe-820b-4573-abae-02525c71a595.png" Id="R659ccd5f48f24b42" /></Relationships>
</file>