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504be042d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24a9bd291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Bhayang,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c906a5ddd4c75" /><Relationship Type="http://schemas.openxmlformats.org/officeDocument/2006/relationships/numbering" Target="/word/numbering.xml" Id="R11fe6e2cf5dc4d44" /><Relationship Type="http://schemas.openxmlformats.org/officeDocument/2006/relationships/settings" Target="/word/settings.xml" Id="R1b8abe32f6de4b9b" /><Relationship Type="http://schemas.openxmlformats.org/officeDocument/2006/relationships/image" Target="/word/media/9ae3df85-94ff-4a8f-ab89-8767a0601740.png" Id="R5ae24a9bd2914701" /></Relationships>
</file>