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cc5a6f05a43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b0b14b6ebd42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Bheduria,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7b1f5cbe7c45a6" /><Relationship Type="http://schemas.openxmlformats.org/officeDocument/2006/relationships/numbering" Target="/word/numbering.xml" Id="R52b8fa227a8f43b4" /><Relationship Type="http://schemas.openxmlformats.org/officeDocument/2006/relationships/settings" Target="/word/settings.xml" Id="R112d68761e9b467b" /><Relationship Type="http://schemas.openxmlformats.org/officeDocument/2006/relationships/image" Target="/word/media/35ed7ed6-ad21-4b0f-9824-f96f59933d58.png" Id="R3bb0b14b6ebd4241" /></Relationships>
</file>