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dba695600c42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40f2181f284c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Bheiarkona,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6b92e463e14897" /><Relationship Type="http://schemas.openxmlformats.org/officeDocument/2006/relationships/numbering" Target="/word/numbering.xml" Id="R74d6436847e44f18" /><Relationship Type="http://schemas.openxmlformats.org/officeDocument/2006/relationships/settings" Target="/word/settings.xml" Id="R6ef5c5a945ec4a03" /><Relationship Type="http://schemas.openxmlformats.org/officeDocument/2006/relationships/image" Target="/word/media/7562253b-861c-4c96-8078-d378efab120d.png" Id="R6b40f2181f284c67" /></Relationships>
</file>