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a1c27e96046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70ddd7ce6b47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Bheirabnagar,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a48789fad4303" /><Relationship Type="http://schemas.openxmlformats.org/officeDocument/2006/relationships/numbering" Target="/word/numbering.xml" Id="Rb87451db3d1f4f6f" /><Relationship Type="http://schemas.openxmlformats.org/officeDocument/2006/relationships/settings" Target="/word/settings.xml" Id="Rdd498192f10d4c54" /><Relationship Type="http://schemas.openxmlformats.org/officeDocument/2006/relationships/image" Target="/word/media/a4c434cd-9246-4706-8662-03b3f0e4481a.png" Id="R7b70ddd7ce6b4739" /></Relationships>
</file>