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4a541a5c7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2580235d7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Bhelain,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e3a5917b64bf6" /><Relationship Type="http://schemas.openxmlformats.org/officeDocument/2006/relationships/numbering" Target="/word/numbering.xml" Id="R8282458022dc4485" /><Relationship Type="http://schemas.openxmlformats.org/officeDocument/2006/relationships/settings" Target="/word/settings.xml" Id="R54d7e172be8b41c7" /><Relationship Type="http://schemas.openxmlformats.org/officeDocument/2006/relationships/image" Target="/word/media/cd577d8c-ffd8-4f3b-a3b6-d8ce3ce9f072.png" Id="Rac92580235d747fd" /></Relationships>
</file>