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86f78e7d3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db2693a77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Bherarkur,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2ccfcee304e44" /><Relationship Type="http://schemas.openxmlformats.org/officeDocument/2006/relationships/numbering" Target="/word/numbering.xml" Id="Rc35a5351a97c4a96" /><Relationship Type="http://schemas.openxmlformats.org/officeDocument/2006/relationships/settings" Target="/word/settings.xml" Id="Rc6675823e6cb4a37" /><Relationship Type="http://schemas.openxmlformats.org/officeDocument/2006/relationships/image" Target="/word/media/e07be92a-3422-485e-822e-c7085906af96.png" Id="R3f4db2693a77425f" /></Relationships>
</file>