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0a7ffd56e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2c8687fa0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c980b697f4b8c" /><Relationship Type="http://schemas.openxmlformats.org/officeDocument/2006/relationships/numbering" Target="/word/numbering.xml" Id="Red55bad725ad4eb3" /><Relationship Type="http://schemas.openxmlformats.org/officeDocument/2006/relationships/settings" Target="/word/settings.xml" Id="Rac84326f1d6d4b20" /><Relationship Type="http://schemas.openxmlformats.org/officeDocument/2006/relationships/image" Target="/word/media/49cccdeb-022e-481c-b8df-91971bf85392.png" Id="Rbb42c8687fa04e50" /></Relationships>
</file>