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2a109a76e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986303f33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3fc705bc14f1a" /><Relationship Type="http://schemas.openxmlformats.org/officeDocument/2006/relationships/numbering" Target="/word/numbering.xml" Id="R5a49cd7dbdc94282" /><Relationship Type="http://schemas.openxmlformats.org/officeDocument/2006/relationships/settings" Target="/word/settings.xml" Id="R075a133b87c44f19" /><Relationship Type="http://schemas.openxmlformats.org/officeDocument/2006/relationships/image" Target="/word/media/2e2ed079-5f6f-4252-9b03-54ce32cfb161.png" Id="R021986303f334ef4" /></Relationships>
</file>