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e53a8bac7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4a6c331c7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Bhomra,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ebf673a0a419c" /><Relationship Type="http://schemas.openxmlformats.org/officeDocument/2006/relationships/numbering" Target="/word/numbering.xml" Id="R268cc201db1d466d" /><Relationship Type="http://schemas.openxmlformats.org/officeDocument/2006/relationships/settings" Target="/word/settings.xml" Id="R4bf0e3d559d949bd" /><Relationship Type="http://schemas.openxmlformats.org/officeDocument/2006/relationships/image" Target="/word/media/a3ffb24b-5a9d-48f1-8412-4fe366e6fbda.png" Id="Rbeb4a6c331c74e45" /></Relationships>
</file>