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e2f4f0ce8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c8e6ae7f2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22916aa4d492b" /><Relationship Type="http://schemas.openxmlformats.org/officeDocument/2006/relationships/numbering" Target="/word/numbering.xml" Id="Raeb73313e8e34a14" /><Relationship Type="http://schemas.openxmlformats.org/officeDocument/2006/relationships/settings" Target="/word/settings.xml" Id="R28c70e7559d04f5c" /><Relationship Type="http://schemas.openxmlformats.org/officeDocument/2006/relationships/image" Target="/word/media/95c96844-58e9-4da3-b4b8-15018c09fe8b.png" Id="R0d9c8e6ae7f242ca" /></Relationships>
</file>