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250d0a85f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db3a50207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Bhujania,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91775a2384166" /><Relationship Type="http://schemas.openxmlformats.org/officeDocument/2006/relationships/numbering" Target="/word/numbering.xml" Id="R1d572f761a174103" /><Relationship Type="http://schemas.openxmlformats.org/officeDocument/2006/relationships/settings" Target="/word/settings.xml" Id="Re38ca0aca2d14f73" /><Relationship Type="http://schemas.openxmlformats.org/officeDocument/2006/relationships/image" Target="/word/media/a669334e-52ab-438a-b5ad-83d2602677bb.png" Id="Rdc4db3a502074637" /></Relationships>
</file>