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65fb4e8cf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404f0d952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Bhum Dakshin,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6c9bb957a4e68" /><Relationship Type="http://schemas.openxmlformats.org/officeDocument/2006/relationships/numbering" Target="/word/numbering.xml" Id="R34b71f8bc7384cac" /><Relationship Type="http://schemas.openxmlformats.org/officeDocument/2006/relationships/settings" Target="/word/settings.xml" Id="R86186beb07e0414b" /><Relationship Type="http://schemas.openxmlformats.org/officeDocument/2006/relationships/image" Target="/word/media/0c96c64c-563b-44cd-a9c7-3d64777bde58.png" Id="R043404f0d9524f18" /></Relationships>
</file>