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4856cbb9f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a9825a4bf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Bhurulia,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6eb5b81324563" /><Relationship Type="http://schemas.openxmlformats.org/officeDocument/2006/relationships/numbering" Target="/word/numbering.xml" Id="Ref177b243cc94256" /><Relationship Type="http://schemas.openxmlformats.org/officeDocument/2006/relationships/settings" Target="/word/settings.xml" Id="R067ebf7b451a454d" /><Relationship Type="http://schemas.openxmlformats.org/officeDocument/2006/relationships/image" Target="/word/media/9e0343b3-bebf-43fa-8c42-576ee4251fa0.png" Id="R3ada9825a4bf4a51" /></Relationships>
</file>