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15c1884e2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d21d8a584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Bhuta Lakshmipur,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b689fea274873" /><Relationship Type="http://schemas.openxmlformats.org/officeDocument/2006/relationships/numbering" Target="/word/numbering.xml" Id="R538718c67afc4797" /><Relationship Type="http://schemas.openxmlformats.org/officeDocument/2006/relationships/settings" Target="/word/settings.xml" Id="R464ec15120834f27" /><Relationship Type="http://schemas.openxmlformats.org/officeDocument/2006/relationships/image" Target="/word/media/b717d558-d6f8-4acf-aab4-ed5c4cf78c55.png" Id="Ra08d21d8a5844a1d" /></Relationships>
</file>